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D0" w:rsidRPr="00E323D0" w:rsidRDefault="00E323D0" w:rsidP="00E323D0">
      <w:pPr>
        <w:tabs>
          <w:tab w:val="left" w:pos="5265"/>
        </w:tabs>
        <w:jc w:val="center"/>
        <w:rPr>
          <w:b/>
          <w:lang w:val="en-US"/>
        </w:rPr>
      </w:pPr>
      <w:r w:rsidRPr="00ED3F8B">
        <w:rPr>
          <w:b/>
          <w:lang w:val="en-US"/>
        </w:rPr>
        <w:t>Analysis of current state of the municipal unit "</w:t>
      </w:r>
      <w:proofErr w:type="spellStart"/>
      <w:r w:rsidRPr="00ED3F8B">
        <w:rPr>
          <w:b/>
          <w:lang w:val="en-US"/>
        </w:rPr>
        <w:t>Cherdaklinsky</w:t>
      </w:r>
      <w:proofErr w:type="spellEnd"/>
      <w:r w:rsidRPr="00ED3F8B">
        <w:rPr>
          <w:b/>
          <w:lang w:val="en-US"/>
        </w:rPr>
        <w:t xml:space="preserve"> District"</w:t>
      </w:r>
    </w:p>
    <w:p w:rsidR="00E323D0" w:rsidRPr="00E323D0" w:rsidRDefault="00E323D0" w:rsidP="00E323D0">
      <w:pPr>
        <w:tabs>
          <w:tab w:val="left" w:pos="5265"/>
        </w:tabs>
        <w:jc w:val="center"/>
        <w:rPr>
          <w:b/>
          <w:lang w:val="en-US"/>
        </w:rPr>
      </w:pPr>
    </w:p>
    <w:p w:rsidR="00E323D0" w:rsidRPr="00ED3F8B" w:rsidRDefault="00E323D0" w:rsidP="00E323D0">
      <w:pPr>
        <w:tabs>
          <w:tab w:val="left" w:pos="5265"/>
        </w:tabs>
        <w:ind w:firstLine="709"/>
        <w:jc w:val="both"/>
        <w:rPr>
          <w:lang w:val="en-US"/>
        </w:rPr>
      </w:pPr>
      <w:r w:rsidRPr="00ED3F8B">
        <w:rPr>
          <w:lang w:val="en-US"/>
        </w:rPr>
        <w:t xml:space="preserve">In comparison with other municipal units </w:t>
      </w:r>
      <w:proofErr w:type="spellStart"/>
      <w:r w:rsidRPr="00ED3F8B">
        <w:rPr>
          <w:lang w:val="en-US"/>
        </w:rPr>
        <w:t>Cherdaklinsky</w:t>
      </w:r>
      <w:proofErr w:type="spellEnd"/>
      <w:r w:rsidRPr="00ED3F8B">
        <w:rPr>
          <w:lang w:val="en-US"/>
        </w:rPr>
        <w:t xml:space="preserve"> district has a number of competitive advantages. </w:t>
      </w:r>
      <w:proofErr w:type="gramStart"/>
      <w:r w:rsidRPr="00ED3F8B">
        <w:rPr>
          <w:lang w:val="en-US"/>
        </w:rPr>
        <w:t>This and advantageous geographical location, both personnel potential, and availability of minerals, realization in the territory of the region of large investment projects with the foreign capital.</w:t>
      </w:r>
      <w:proofErr w:type="gramEnd"/>
    </w:p>
    <w:p w:rsidR="00E323D0" w:rsidRPr="00E323D0" w:rsidRDefault="00E323D0" w:rsidP="00E323D0">
      <w:pPr>
        <w:tabs>
          <w:tab w:val="left" w:pos="5265"/>
        </w:tabs>
        <w:ind w:firstLine="709"/>
        <w:jc w:val="both"/>
        <w:rPr>
          <w:lang w:val="en-US"/>
        </w:rPr>
      </w:pPr>
      <w:r w:rsidRPr="00ED3F8B">
        <w:rPr>
          <w:lang w:val="en-US"/>
        </w:rPr>
        <w:t>However, there are also weaknesses. For definition of strategic objectives and priority problems of investment policy we carried out SWOT analysis of the municipal unit which showed the following:</w:t>
      </w:r>
    </w:p>
    <w:p w:rsidR="00E323D0" w:rsidRPr="00ED3F8B" w:rsidRDefault="00E323D0" w:rsidP="00E323D0">
      <w:pPr>
        <w:tabs>
          <w:tab w:val="left" w:pos="5265"/>
        </w:tabs>
        <w:ind w:firstLine="709"/>
        <w:rPr>
          <w:lang w:val="en-US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23D0" w:rsidRPr="00554C8F" w:rsidTr="00EC4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E323D0" w:rsidRPr="00554C8F" w:rsidRDefault="00E323D0" w:rsidP="00EC49C2">
            <w:pPr>
              <w:tabs>
                <w:tab w:val="left" w:pos="5265"/>
              </w:tabs>
              <w:jc w:val="center"/>
              <w:rPr>
                <w:b w:val="0"/>
                <w:sz w:val="24"/>
                <w:lang w:val="en-US"/>
              </w:rPr>
            </w:pPr>
            <w:r w:rsidRPr="00554C8F">
              <w:rPr>
                <w:b w:val="0"/>
                <w:sz w:val="24"/>
                <w:lang w:val="en-US"/>
              </w:rPr>
              <w:t>Opportunities</w:t>
            </w:r>
          </w:p>
          <w:p w:rsidR="00E323D0" w:rsidRPr="00554C8F" w:rsidRDefault="00E323D0" w:rsidP="00EC49C2">
            <w:pPr>
              <w:tabs>
                <w:tab w:val="left" w:pos="5265"/>
              </w:tabs>
              <w:rPr>
                <w:sz w:val="24"/>
                <w:lang w:val="en-US"/>
              </w:rPr>
            </w:pPr>
            <w:r w:rsidRPr="00554C8F">
              <w:rPr>
                <w:sz w:val="24"/>
                <w:lang w:val="en-US"/>
              </w:rPr>
              <w:t>1. Development of tourism at the expense of the extended coastline</w:t>
            </w:r>
          </w:p>
          <w:p w:rsidR="00E323D0" w:rsidRPr="00554C8F" w:rsidRDefault="00E323D0" w:rsidP="00EC49C2">
            <w:pPr>
              <w:tabs>
                <w:tab w:val="left" w:pos="5265"/>
              </w:tabs>
              <w:rPr>
                <w:sz w:val="24"/>
                <w:lang w:val="en-US"/>
              </w:rPr>
            </w:pPr>
            <w:r w:rsidRPr="00554C8F">
              <w:rPr>
                <w:sz w:val="24"/>
                <w:lang w:val="en-US"/>
              </w:rPr>
              <w:t xml:space="preserve">2. Mining (mineral water, peat, sand, </w:t>
            </w:r>
            <w:proofErr w:type="spellStart"/>
            <w:r w:rsidRPr="00554C8F">
              <w:rPr>
                <w:sz w:val="24"/>
                <w:lang w:val="en-US"/>
              </w:rPr>
              <w:t>sapropel</w:t>
            </w:r>
            <w:proofErr w:type="spellEnd"/>
            <w:r w:rsidRPr="00554C8F">
              <w:rPr>
                <w:sz w:val="24"/>
                <w:lang w:val="en-US"/>
              </w:rPr>
              <w:t>)</w:t>
            </w:r>
          </w:p>
          <w:p w:rsidR="00E323D0" w:rsidRPr="00554C8F" w:rsidRDefault="00E323D0" w:rsidP="00EC49C2">
            <w:pPr>
              <w:tabs>
                <w:tab w:val="left" w:pos="5265"/>
              </w:tabs>
              <w:rPr>
                <w:sz w:val="24"/>
                <w:lang w:val="en-US"/>
              </w:rPr>
            </w:pPr>
            <w:r w:rsidRPr="00554C8F">
              <w:rPr>
                <w:sz w:val="24"/>
                <w:lang w:val="en-US"/>
              </w:rPr>
              <w:t>3. Processing of agricultural products (meat, milk, grain)</w:t>
            </w:r>
          </w:p>
          <w:p w:rsidR="00E323D0" w:rsidRPr="00554C8F" w:rsidRDefault="00E323D0" w:rsidP="00EC49C2">
            <w:pPr>
              <w:tabs>
                <w:tab w:val="left" w:pos="5265"/>
              </w:tabs>
              <w:rPr>
                <w:sz w:val="24"/>
                <w:lang w:val="en-US"/>
              </w:rPr>
            </w:pPr>
            <w:r w:rsidRPr="00554C8F">
              <w:rPr>
                <w:sz w:val="24"/>
                <w:lang w:val="en-US"/>
              </w:rPr>
              <w:t>4. Logistic complexes large foreign investors (development)</w:t>
            </w:r>
          </w:p>
          <w:p w:rsidR="00E323D0" w:rsidRPr="00554C8F" w:rsidRDefault="00E323D0" w:rsidP="00EC49C2">
            <w:pPr>
              <w:tabs>
                <w:tab w:val="left" w:pos="5265"/>
              </w:tabs>
              <w:rPr>
                <w:sz w:val="24"/>
                <w:lang w:val="en-US"/>
              </w:rPr>
            </w:pPr>
            <w:r w:rsidRPr="00554C8F">
              <w:rPr>
                <w:sz w:val="24"/>
                <w:lang w:val="en-US"/>
              </w:rPr>
              <w:t xml:space="preserve">5. Development of alternative energy sources (solar energy, wind power, </w:t>
            </w:r>
            <w:proofErr w:type="spellStart"/>
            <w:r w:rsidRPr="00554C8F">
              <w:rPr>
                <w:sz w:val="24"/>
                <w:lang w:val="en-US"/>
              </w:rPr>
              <w:t>musoropererabotka</w:t>
            </w:r>
            <w:proofErr w:type="spellEnd"/>
            <w:r w:rsidRPr="00554C8F">
              <w:rPr>
                <w:sz w:val="24"/>
                <w:lang w:val="en-US"/>
              </w:rPr>
              <w:t>)</w:t>
            </w:r>
          </w:p>
        </w:tc>
        <w:tc>
          <w:tcPr>
            <w:tcW w:w="4786" w:type="dxa"/>
          </w:tcPr>
          <w:p w:rsidR="00E323D0" w:rsidRPr="00554C8F" w:rsidRDefault="00E323D0" w:rsidP="00EC49C2">
            <w:pPr>
              <w:tabs>
                <w:tab w:val="left" w:pos="52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en-US"/>
              </w:rPr>
            </w:pPr>
            <w:r w:rsidRPr="00554C8F">
              <w:rPr>
                <w:b w:val="0"/>
                <w:sz w:val="24"/>
                <w:lang w:val="en-US"/>
              </w:rPr>
              <w:t>Threats</w:t>
            </w:r>
          </w:p>
          <w:p w:rsidR="00E323D0" w:rsidRPr="00554C8F" w:rsidRDefault="00E323D0" w:rsidP="00EC49C2">
            <w:pPr>
              <w:tabs>
                <w:tab w:val="left" w:pos="52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554C8F">
              <w:rPr>
                <w:sz w:val="24"/>
                <w:lang w:val="en-US"/>
              </w:rPr>
              <w:t>1. Unregulated growth of tariffs housing and communal services and energy resources</w:t>
            </w:r>
          </w:p>
          <w:p w:rsidR="00E323D0" w:rsidRPr="00554C8F" w:rsidRDefault="00E323D0" w:rsidP="00EC49C2">
            <w:pPr>
              <w:tabs>
                <w:tab w:val="left" w:pos="52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554C8F">
              <w:rPr>
                <w:sz w:val="24"/>
                <w:lang w:val="en-US"/>
              </w:rPr>
              <w:t>2. Deterioration in a demographic situation</w:t>
            </w:r>
          </w:p>
          <w:p w:rsidR="00E323D0" w:rsidRPr="00554C8F" w:rsidRDefault="00E323D0" w:rsidP="00EC49C2">
            <w:pPr>
              <w:tabs>
                <w:tab w:val="left" w:pos="52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554C8F">
              <w:rPr>
                <w:sz w:val="24"/>
                <w:lang w:val="en-US"/>
              </w:rPr>
              <w:t xml:space="preserve">3. Dependence of the main enterprises of industry on a macroeconomic situation </w:t>
            </w:r>
          </w:p>
          <w:p w:rsidR="00E323D0" w:rsidRPr="00554C8F" w:rsidRDefault="00E323D0" w:rsidP="00EC49C2">
            <w:pPr>
              <w:tabs>
                <w:tab w:val="left" w:pos="52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554C8F">
              <w:rPr>
                <w:sz w:val="24"/>
                <w:lang w:val="en-US"/>
              </w:rPr>
              <w:t>4. Big dependence of the agricultural enterprises on climatic factors (zone of risk agriculture)</w:t>
            </w:r>
          </w:p>
        </w:tc>
      </w:tr>
      <w:tr w:rsidR="00E323D0" w:rsidRPr="00554C8F" w:rsidTr="00EC4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E323D0" w:rsidRPr="00554C8F" w:rsidRDefault="00E323D0" w:rsidP="00EC49C2">
            <w:pPr>
              <w:tabs>
                <w:tab w:val="left" w:pos="5265"/>
              </w:tabs>
              <w:jc w:val="center"/>
              <w:rPr>
                <w:b w:val="0"/>
                <w:sz w:val="24"/>
                <w:lang w:val="en-US"/>
              </w:rPr>
            </w:pPr>
            <w:r w:rsidRPr="00554C8F">
              <w:rPr>
                <w:b w:val="0"/>
                <w:sz w:val="24"/>
                <w:lang w:val="en-US"/>
              </w:rPr>
              <w:t>Strengths</w:t>
            </w:r>
          </w:p>
          <w:p w:rsidR="00E323D0" w:rsidRPr="00554C8F" w:rsidRDefault="00E323D0" w:rsidP="00EC49C2">
            <w:pPr>
              <w:tabs>
                <w:tab w:val="left" w:pos="5265"/>
              </w:tabs>
              <w:rPr>
                <w:sz w:val="24"/>
                <w:lang w:val="en-US"/>
              </w:rPr>
            </w:pPr>
            <w:r w:rsidRPr="00554C8F">
              <w:rPr>
                <w:sz w:val="24"/>
                <w:lang w:val="en-US"/>
              </w:rPr>
              <w:t xml:space="preserve">1. Arrangement between two large cities of the Ulyanovsk region (Ulyanovsk and </w:t>
            </w:r>
            <w:proofErr w:type="spellStart"/>
            <w:r w:rsidRPr="00554C8F">
              <w:rPr>
                <w:sz w:val="24"/>
                <w:lang w:val="en-US"/>
              </w:rPr>
              <w:t>Dimitrovgrad</w:t>
            </w:r>
            <w:proofErr w:type="spellEnd"/>
            <w:r w:rsidRPr="00554C8F">
              <w:rPr>
                <w:sz w:val="24"/>
                <w:lang w:val="en-US"/>
              </w:rPr>
              <w:t>)</w:t>
            </w:r>
          </w:p>
          <w:p w:rsidR="00E323D0" w:rsidRPr="00554C8F" w:rsidRDefault="00E323D0" w:rsidP="00EC49C2">
            <w:pPr>
              <w:tabs>
                <w:tab w:val="left" w:pos="5265"/>
              </w:tabs>
              <w:rPr>
                <w:sz w:val="24"/>
                <w:lang w:val="en-US"/>
              </w:rPr>
            </w:pPr>
            <w:r w:rsidRPr="00554C8F">
              <w:rPr>
                <w:sz w:val="24"/>
                <w:lang w:val="en-US"/>
              </w:rPr>
              <w:t>2. Transport infrastructure (railway and automobile highways, international airport)</w:t>
            </w:r>
          </w:p>
          <w:p w:rsidR="00E323D0" w:rsidRPr="00554C8F" w:rsidRDefault="00E323D0" w:rsidP="00EC49C2">
            <w:pPr>
              <w:tabs>
                <w:tab w:val="left" w:pos="5265"/>
              </w:tabs>
              <w:rPr>
                <w:sz w:val="24"/>
                <w:lang w:val="en-US"/>
              </w:rPr>
            </w:pPr>
            <w:r w:rsidRPr="00554C8F">
              <w:rPr>
                <w:sz w:val="24"/>
                <w:lang w:val="en-US"/>
              </w:rPr>
              <w:t>3. Presence of qualified personnel, positive migration</w:t>
            </w:r>
          </w:p>
          <w:p w:rsidR="00E323D0" w:rsidRPr="00554C8F" w:rsidRDefault="00E323D0" w:rsidP="00EC49C2">
            <w:pPr>
              <w:tabs>
                <w:tab w:val="left" w:pos="5265"/>
              </w:tabs>
              <w:rPr>
                <w:sz w:val="24"/>
                <w:lang w:val="en-US"/>
              </w:rPr>
            </w:pPr>
            <w:r w:rsidRPr="00554C8F">
              <w:rPr>
                <w:sz w:val="24"/>
                <w:lang w:val="en-US"/>
              </w:rPr>
              <w:t xml:space="preserve">4. Existence in the territory of the region of PSEZ and in close proximity to borders - the </w:t>
            </w:r>
            <w:proofErr w:type="spellStart"/>
            <w:r w:rsidRPr="00554C8F">
              <w:rPr>
                <w:sz w:val="24"/>
                <w:lang w:val="en-US"/>
              </w:rPr>
              <w:t>Zavolzhye</w:t>
            </w:r>
            <w:proofErr w:type="spellEnd"/>
            <w:r w:rsidRPr="00554C8F">
              <w:rPr>
                <w:sz w:val="24"/>
                <w:lang w:val="en-US"/>
              </w:rPr>
              <w:t xml:space="preserve"> industrial zone</w:t>
            </w:r>
          </w:p>
          <w:p w:rsidR="00E323D0" w:rsidRPr="00554C8F" w:rsidRDefault="00E323D0" w:rsidP="00EC49C2">
            <w:pPr>
              <w:tabs>
                <w:tab w:val="left" w:pos="5265"/>
              </w:tabs>
              <w:rPr>
                <w:sz w:val="24"/>
                <w:lang w:val="en-US"/>
              </w:rPr>
            </w:pPr>
            <w:r w:rsidRPr="00554C8F">
              <w:rPr>
                <w:sz w:val="24"/>
                <w:lang w:val="en-US"/>
              </w:rPr>
              <w:t>5. Existence in the territory of the area of the large agricultural enterprises</w:t>
            </w:r>
          </w:p>
        </w:tc>
      </w:tr>
      <w:tr w:rsidR="00E323D0" w:rsidRPr="00554C8F" w:rsidTr="00EC49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E323D0" w:rsidRPr="00554C8F" w:rsidRDefault="00E323D0" w:rsidP="00EC49C2">
            <w:pPr>
              <w:tabs>
                <w:tab w:val="left" w:pos="5265"/>
              </w:tabs>
              <w:jc w:val="center"/>
              <w:rPr>
                <w:b w:val="0"/>
                <w:sz w:val="24"/>
                <w:lang w:val="en-US"/>
              </w:rPr>
            </w:pPr>
            <w:r w:rsidRPr="00554C8F">
              <w:rPr>
                <w:b w:val="0"/>
                <w:sz w:val="24"/>
                <w:lang w:val="en-US"/>
              </w:rPr>
              <w:t>Weaknesses</w:t>
            </w:r>
          </w:p>
          <w:p w:rsidR="00E323D0" w:rsidRPr="00554C8F" w:rsidRDefault="00E323D0" w:rsidP="00EC49C2">
            <w:pPr>
              <w:tabs>
                <w:tab w:val="left" w:pos="5265"/>
              </w:tabs>
              <w:rPr>
                <w:sz w:val="24"/>
                <w:lang w:val="en-US"/>
              </w:rPr>
            </w:pPr>
            <w:r w:rsidRPr="00554C8F">
              <w:rPr>
                <w:sz w:val="24"/>
                <w:lang w:val="en-US"/>
              </w:rPr>
              <w:t>1. Negative balance of the population of the area (excess of mortality over birth rate)</w:t>
            </w:r>
          </w:p>
          <w:p w:rsidR="00E323D0" w:rsidRPr="00554C8F" w:rsidRDefault="00E323D0" w:rsidP="00EC49C2">
            <w:pPr>
              <w:tabs>
                <w:tab w:val="left" w:pos="5265"/>
              </w:tabs>
              <w:rPr>
                <w:sz w:val="24"/>
                <w:lang w:val="en-US"/>
              </w:rPr>
            </w:pPr>
            <w:r w:rsidRPr="00554C8F">
              <w:rPr>
                <w:sz w:val="24"/>
                <w:lang w:val="en-US"/>
              </w:rPr>
              <w:t>2. Limited amount of energy resources (wear of municipal networks)</w:t>
            </w:r>
          </w:p>
          <w:p w:rsidR="00E323D0" w:rsidRPr="00554C8F" w:rsidRDefault="00E323D0" w:rsidP="00EC49C2">
            <w:pPr>
              <w:tabs>
                <w:tab w:val="left" w:pos="5265"/>
              </w:tabs>
              <w:rPr>
                <w:sz w:val="24"/>
                <w:lang w:val="en-US"/>
              </w:rPr>
            </w:pPr>
            <w:r w:rsidRPr="00554C8F">
              <w:rPr>
                <w:sz w:val="24"/>
                <w:lang w:val="en-US"/>
              </w:rPr>
              <w:t>3. Shortage of human resources of working specialties</w:t>
            </w:r>
          </w:p>
          <w:p w:rsidR="00E323D0" w:rsidRPr="00554C8F" w:rsidRDefault="00E323D0" w:rsidP="00EC49C2">
            <w:pPr>
              <w:tabs>
                <w:tab w:val="left" w:pos="5265"/>
              </w:tabs>
              <w:rPr>
                <w:sz w:val="24"/>
                <w:lang w:val="en-US"/>
              </w:rPr>
            </w:pPr>
            <w:r w:rsidRPr="00554C8F">
              <w:rPr>
                <w:sz w:val="24"/>
                <w:lang w:val="en-US"/>
              </w:rPr>
              <w:t>4. The objects of the social sphere demanding modernization</w:t>
            </w:r>
          </w:p>
          <w:p w:rsidR="00E323D0" w:rsidRPr="00554C8F" w:rsidRDefault="00E323D0" w:rsidP="00EC49C2">
            <w:pPr>
              <w:tabs>
                <w:tab w:val="left" w:pos="5265"/>
              </w:tabs>
              <w:rPr>
                <w:sz w:val="24"/>
                <w:lang w:val="en-US"/>
              </w:rPr>
            </w:pPr>
            <w:r w:rsidRPr="00554C8F">
              <w:rPr>
                <w:sz w:val="24"/>
                <w:lang w:val="en-US"/>
              </w:rPr>
              <w:t>5. There is not enough development the tourism</w:t>
            </w:r>
          </w:p>
        </w:tc>
      </w:tr>
    </w:tbl>
    <w:p w:rsidR="00E323D0" w:rsidRPr="00ED3F8B" w:rsidRDefault="00E323D0" w:rsidP="00E323D0">
      <w:pPr>
        <w:tabs>
          <w:tab w:val="left" w:pos="5265"/>
        </w:tabs>
        <w:rPr>
          <w:lang w:val="en-US"/>
        </w:rPr>
      </w:pPr>
    </w:p>
    <w:p w:rsidR="00E66747" w:rsidRPr="00E323D0" w:rsidRDefault="00E66747">
      <w:pPr>
        <w:rPr>
          <w:lang w:val="en-US"/>
        </w:rPr>
      </w:pPr>
      <w:bookmarkStart w:id="0" w:name="_GoBack"/>
      <w:bookmarkEnd w:id="0"/>
    </w:p>
    <w:sectPr w:rsidR="00E66747" w:rsidRPr="00E3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D0"/>
    <w:rsid w:val="00E323D0"/>
    <w:rsid w:val="00E6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E323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E323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2018-11-20T04:19:00Z</dcterms:created>
  <dcterms:modified xsi:type="dcterms:W3CDTF">2018-11-20T04:19:00Z</dcterms:modified>
</cp:coreProperties>
</file>